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DF" w:rsidRDefault="004455DF" w:rsidP="004455DF">
      <w:pPr>
        <w:pStyle w:val="Title"/>
        <w:tabs>
          <w:tab w:val="left" w:pos="1440"/>
          <w:tab w:val="left" w:pos="5040"/>
        </w:tabs>
        <w:spacing w:line="216" w:lineRule="auto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Fort Valley Downtown Development Authority</w:t>
      </w:r>
    </w:p>
    <w:p w:rsidR="004455DF" w:rsidRDefault="004455DF" w:rsidP="004455DF">
      <w:pPr>
        <w:pStyle w:val="Title"/>
        <w:tabs>
          <w:tab w:val="left" w:pos="1440"/>
          <w:tab w:val="left" w:pos="5040"/>
        </w:tabs>
        <w:spacing w:line="216" w:lineRule="auto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 xml:space="preserve">Regular DDA Board Meeting </w:t>
      </w:r>
    </w:p>
    <w:p w:rsidR="004455DF" w:rsidRDefault="004455DF" w:rsidP="004455DF">
      <w:pPr>
        <w:pStyle w:val="Title"/>
        <w:tabs>
          <w:tab w:val="left" w:pos="1440"/>
          <w:tab w:val="left" w:pos="5040"/>
        </w:tabs>
        <w:spacing w:line="216" w:lineRule="auto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March 6th, 2018 6 p.m.</w:t>
      </w:r>
    </w:p>
    <w:p w:rsidR="004455DF" w:rsidRDefault="004455DF" w:rsidP="004455DF">
      <w:pPr>
        <w:pStyle w:val="Title"/>
        <w:tabs>
          <w:tab w:val="left" w:pos="1440"/>
          <w:tab w:val="left" w:pos="5040"/>
        </w:tabs>
        <w:spacing w:line="216" w:lineRule="auto"/>
        <w:rPr>
          <w:rFonts w:cs="Arial"/>
          <w:caps/>
          <w:szCs w:val="28"/>
        </w:rPr>
      </w:pPr>
      <w:r>
        <w:rPr>
          <w:rFonts w:cs="Arial"/>
          <w:caps/>
          <w:szCs w:val="28"/>
        </w:rPr>
        <w:t>AGENDA</w:t>
      </w:r>
    </w:p>
    <w:p w:rsidR="004455DF" w:rsidRDefault="004455DF" w:rsidP="004455DF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b/>
          <w:bCs/>
          <w:sz w:val="24"/>
        </w:rPr>
      </w:pPr>
    </w:p>
    <w:p w:rsidR="004455DF" w:rsidRDefault="004455DF" w:rsidP="004455DF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Called to Order:</w:t>
      </w:r>
    </w:p>
    <w:p w:rsidR="004455DF" w:rsidRDefault="004455DF" w:rsidP="004455DF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b/>
          <w:bCs/>
          <w:sz w:val="24"/>
        </w:rPr>
      </w:pPr>
    </w:p>
    <w:p w:rsidR="004455DF" w:rsidRDefault="004455DF" w:rsidP="004455DF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u w:val="single"/>
        </w:rPr>
        <w:t>Welcome</w:t>
      </w:r>
      <w:r>
        <w:rPr>
          <w:rFonts w:ascii="Times New Roman" w:hAnsi="Times New Roman"/>
          <w:sz w:val="20"/>
        </w:rPr>
        <w:t xml:space="preserve">: </w:t>
      </w:r>
    </w:p>
    <w:p w:rsidR="004455DF" w:rsidRDefault="004455DF" w:rsidP="004455DF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b/>
          <w:sz w:val="24"/>
          <w:u w:val="single"/>
        </w:rPr>
      </w:pPr>
    </w:p>
    <w:p w:rsidR="004455DF" w:rsidRDefault="004455DF" w:rsidP="004455DF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b/>
          <w:sz w:val="24"/>
          <w:u w:val="single"/>
        </w:rPr>
      </w:pPr>
    </w:p>
    <w:p w:rsidR="004455DF" w:rsidRDefault="004455DF" w:rsidP="004455DF">
      <w:pPr>
        <w:pStyle w:val="Title"/>
        <w:tabs>
          <w:tab w:val="left" w:pos="1440"/>
          <w:tab w:val="left" w:pos="5040"/>
        </w:tabs>
        <w:spacing w:line="216" w:lineRule="auto"/>
        <w:jc w:val="lef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Approval of Minutes:  </w:t>
      </w:r>
    </w:p>
    <w:p w:rsidR="004455DF" w:rsidRDefault="004455DF" w:rsidP="004455DF">
      <w:pPr>
        <w:pStyle w:val="Title"/>
        <w:tabs>
          <w:tab w:val="left" w:pos="1440"/>
          <w:tab w:val="left" w:pos="5040"/>
        </w:tabs>
        <w:spacing w:line="21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February 6th, 2018 Minutes</w:t>
      </w:r>
    </w:p>
    <w:p w:rsidR="000D5774" w:rsidRDefault="000D5774" w:rsidP="004455DF">
      <w:pPr>
        <w:pStyle w:val="Title"/>
        <w:tabs>
          <w:tab w:val="left" w:pos="1440"/>
          <w:tab w:val="left" w:pos="5040"/>
        </w:tabs>
        <w:spacing w:line="21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February 20, 2018 Called Meeting Minutes</w:t>
      </w:r>
    </w:p>
    <w:p w:rsidR="004455DF" w:rsidRDefault="004455DF" w:rsidP="004455DF">
      <w:pPr>
        <w:pStyle w:val="Title"/>
        <w:tabs>
          <w:tab w:val="left" w:pos="1440"/>
          <w:tab w:val="left" w:pos="5040"/>
        </w:tabs>
        <w:spacing w:line="216" w:lineRule="auto"/>
        <w:jc w:val="both"/>
        <w:rPr>
          <w:rFonts w:ascii="Times New Roman" w:hAnsi="Times New Roman"/>
          <w:sz w:val="20"/>
        </w:rPr>
      </w:pPr>
    </w:p>
    <w:p w:rsidR="004455DF" w:rsidRDefault="004455DF" w:rsidP="004455DF">
      <w:pPr>
        <w:pStyle w:val="Title"/>
        <w:tabs>
          <w:tab w:val="left" w:pos="1440"/>
          <w:tab w:val="left" w:pos="5040"/>
        </w:tabs>
        <w:spacing w:line="216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4455DF" w:rsidRDefault="004455DF" w:rsidP="004455DF">
      <w:pPr>
        <w:pStyle w:val="Title"/>
        <w:tabs>
          <w:tab w:val="left" w:pos="1440"/>
          <w:tab w:val="left" w:pos="5040"/>
        </w:tabs>
        <w:spacing w:line="21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Treasurer’s Report:</w:t>
      </w:r>
      <w:r>
        <w:rPr>
          <w:rFonts w:ascii="Times New Roman" w:hAnsi="Times New Roman"/>
          <w:b/>
          <w:sz w:val="24"/>
        </w:rPr>
        <w:t xml:space="preserve">  </w:t>
      </w:r>
    </w:p>
    <w:p w:rsidR="004455DF" w:rsidRDefault="004455DF" w:rsidP="004455DF">
      <w:pPr>
        <w:pStyle w:val="Title"/>
        <w:tabs>
          <w:tab w:val="left" w:pos="1440"/>
          <w:tab w:val="left" w:pos="5040"/>
        </w:tabs>
        <w:spacing w:line="21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*Treasurer’s Report for Month of </w:t>
      </w:r>
      <w:r w:rsidR="006A165C">
        <w:rPr>
          <w:rFonts w:ascii="Times New Roman" w:hAnsi="Times New Roman"/>
          <w:sz w:val="20"/>
        </w:rPr>
        <w:t>December</w:t>
      </w:r>
      <w:r>
        <w:rPr>
          <w:rFonts w:ascii="Times New Roman" w:hAnsi="Times New Roman"/>
          <w:sz w:val="20"/>
        </w:rPr>
        <w:t>, 2017</w:t>
      </w:r>
    </w:p>
    <w:p w:rsidR="006A165C" w:rsidRDefault="006A165C" w:rsidP="004455DF">
      <w:pPr>
        <w:pStyle w:val="Title"/>
        <w:tabs>
          <w:tab w:val="left" w:pos="1440"/>
          <w:tab w:val="left" w:pos="5040"/>
        </w:tabs>
        <w:spacing w:line="21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*Treasurer’s Report for Month of January, 2018</w:t>
      </w:r>
    </w:p>
    <w:p w:rsidR="004455DF" w:rsidRDefault="004455DF" w:rsidP="004455DF">
      <w:pPr>
        <w:pStyle w:val="Title"/>
        <w:tabs>
          <w:tab w:val="left" w:pos="1440"/>
          <w:tab w:val="left" w:pos="5040"/>
        </w:tabs>
        <w:spacing w:line="21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4455DF" w:rsidRDefault="004455DF" w:rsidP="004455DF">
      <w:pPr>
        <w:rPr>
          <w:bCs/>
          <w:sz w:val="20"/>
        </w:rPr>
      </w:pPr>
    </w:p>
    <w:p w:rsidR="004455DF" w:rsidRDefault="004455DF" w:rsidP="004455D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Director’s Report:    </w:t>
      </w:r>
    </w:p>
    <w:p w:rsidR="004455DF" w:rsidRDefault="004455DF" w:rsidP="004455DF">
      <w:pPr>
        <w:rPr>
          <w:bCs/>
          <w:sz w:val="20"/>
        </w:rPr>
      </w:pPr>
    </w:p>
    <w:p w:rsidR="004455DF" w:rsidRDefault="004455DF" w:rsidP="004455DF">
      <w:pPr>
        <w:rPr>
          <w:bCs/>
          <w:sz w:val="20"/>
        </w:rPr>
      </w:pPr>
      <w:r>
        <w:rPr>
          <w:bCs/>
          <w:sz w:val="20"/>
        </w:rPr>
        <w:tab/>
        <w:t xml:space="preserve">  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  <w:u w:val="single"/>
        </w:rPr>
        <w:t>Report on Transformation Services</w:t>
      </w:r>
      <w:r>
        <w:rPr>
          <w:bCs/>
          <w:sz w:val="20"/>
        </w:rPr>
        <w:t xml:space="preserve">:  </w:t>
      </w:r>
    </w:p>
    <w:p w:rsidR="004455DF" w:rsidRDefault="004455DF" w:rsidP="004455DF">
      <w:pPr>
        <w:rPr>
          <w:bCs/>
          <w:sz w:val="20"/>
        </w:rPr>
      </w:pPr>
    </w:p>
    <w:p w:rsidR="004455DF" w:rsidRDefault="004455DF" w:rsidP="000D5774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</w:t>
      </w:r>
    </w:p>
    <w:p w:rsidR="004455DF" w:rsidRDefault="004455DF" w:rsidP="004455DF">
      <w:pPr>
        <w:rPr>
          <w:bCs/>
          <w:sz w:val="20"/>
        </w:rPr>
      </w:pPr>
    </w:p>
    <w:p w:rsidR="004455DF" w:rsidRDefault="004455DF" w:rsidP="004455DF">
      <w:pPr>
        <w:ind w:left="2160"/>
        <w:rPr>
          <w:bCs/>
          <w:sz w:val="20"/>
        </w:rPr>
      </w:pPr>
      <w:r>
        <w:rPr>
          <w:bCs/>
          <w:sz w:val="20"/>
          <w:u w:val="single"/>
        </w:rPr>
        <w:t>Repairs at Austin Theate</w:t>
      </w:r>
      <w:r>
        <w:rPr>
          <w:bCs/>
          <w:sz w:val="20"/>
        </w:rPr>
        <w:t xml:space="preserve">r:  </w:t>
      </w:r>
    </w:p>
    <w:p w:rsidR="000D5774" w:rsidRDefault="000D5774" w:rsidP="004455DF">
      <w:pPr>
        <w:ind w:left="2160"/>
        <w:rPr>
          <w:b/>
          <w:bCs/>
        </w:rPr>
      </w:pPr>
    </w:p>
    <w:p w:rsidR="004455DF" w:rsidRDefault="004455DF" w:rsidP="004455DF">
      <w:pPr>
        <w:ind w:left="1440" w:firstLine="720"/>
        <w:rPr>
          <w:bCs/>
          <w:sz w:val="20"/>
        </w:rPr>
      </w:pPr>
      <w:r>
        <w:rPr>
          <w:bCs/>
          <w:sz w:val="20"/>
          <w:u w:val="single"/>
        </w:rPr>
        <w:t>Freight Depot</w:t>
      </w:r>
      <w:r>
        <w:rPr>
          <w:bCs/>
          <w:sz w:val="20"/>
        </w:rPr>
        <w:t xml:space="preserve">: </w:t>
      </w:r>
      <w:r w:rsidR="006A165C">
        <w:rPr>
          <w:bCs/>
          <w:sz w:val="20"/>
        </w:rPr>
        <w:t xml:space="preserve"> Letter of Request for Waiver of Right of Way </w:t>
      </w:r>
    </w:p>
    <w:p w:rsidR="004455DF" w:rsidRDefault="004455DF" w:rsidP="004455DF">
      <w:pPr>
        <w:ind w:left="1440" w:firstLine="720"/>
        <w:rPr>
          <w:bCs/>
          <w:sz w:val="20"/>
        </w:rPr>
      </w:pPr>
      <w:r>
        <w:rPr>
          <w:bCs/>
          <w:sz w:val="20"/>
        </w:rPr>
        <w:t xml:space="preserve">Conference Call with D.O.T. </w:t>
      </w:r>
      <w:r w:rsidR="006A165C">
        <w:rPr>
          <w:bCs/>
          <w:sz w:val="20"/>
        </w:rPr>
        <w:t>Feb. 23, 2018</w:t>
      </w:r>
    </w:p>
    <w:p w:rsidR="004455DF" w:rsidRDefault="004455DF" w:rsidP="004455DF">
      <w:pPr>
        <w:ind w:left="1440"/>
        <w:rPr>
          <w:bCs/>
          <w:sz w:val="20"/>
          <w:vertAlign w:val="superscript"/>
        </w:rPr>
      </w:pPr>
      <w:r>
        <w:rPr>
          <w:bCs/>
          <w:sz w:val="20"/>
        </w:rPr>
        <w:tab/>
        <w:t>Property update:</w:t>
      </w:r>
      <w:r w:rsidR="006A165C">
        <w:rPr>
          <w:bCs/>
          <w:sz w:val="20"/>
          <w:vertAlign w:val="superscript"/>
        </w:rPr>
        <w:t xml:space="preserve">  </w:t>
      </w:r>
      <w:r w:rsidR="006A165C">
        <w:rPr>
          <w:bCs/>
          <w:sz w:val="20"/>
        </w:rPr>
        <w:t>Attorney, Matt Hall working on property questions.</w:t>
      </w:r>
      <w:r w:rsidR="006A165C">
        <w:rPr>
          <w:bCs/>
          <w:sz w:val="20"/>
          <w:vertAlign w:val="superscript"/>
        </w:rPr>
        <w:t xml:space="preserve"> </w:t>
      </w:r>
    </w:p>
    <w:p w:rsidR="004455DF" w:rsidRDefault="004455DF" w:rsidP="006A165C">
      <w:pPr>
        <w:ind w:left="2880"/>
        <w:rPr>
          <w:b/>
          <w:bCs/>
          <w:sz w:val="20"/>
        </w:rPr>
      </w:pPr>
      <w:r>
        <w:rPr>
          <w:bCs/>
          <w:sz w:val="20"/>
        </w:rPr>
        <w:t xml:space="preserve">Presented request for parcel exchange:  F05D-047 DDA parcel in exchange for Parcel   of land owned </w:t>
      </w:r>
      <w:r>
        <w:rPr>
          <w:b/>
          <w:bCs/>
          <w:sz w:val="20"/>
        </w:rPr>
        <w:t xml:space="preserve">by City of Fort Valley F05F-06.  </w:t>
      </w:r>
    </w:p>
    <w:p w:rsidR="004455DF" w:rsidRDefault="004455DF" w:rsidP="004455DF">
      <w:pPr>
        <w:ind w:left="2160"/>
        <w:rPr>
          <w:b/>
          <w:bCs/>
        </w:rPr>
      </w:pPr>
    </w:p>
    <w:p w:rsidR="004455DF" w:rsidRDefault="004455DF" w:rsidP="004455DF">
      <w:pPr>
        <w:ind w:left="1440" w:firstLine="720"/>
        <w:rPr>
          <w:bCs/>
          <w:sz w:val="20"/>
        </w:rPr>
      </w:pPr>
      <w:r>
        <w:rPr>
          <w:bCs/>
          <w:sz w:val="20"/>
          <w:u w:val="single"/>
        </w:rPr>
        <w:t>Planned Events</w:t>
      </w:r>
      <w:r>
        <w:rPr>
          <w:bCs/>
          <w:sz w:val="20"/>
        </w:rPr>
        <w:t xml:space="preserve">:  </w:t>
      </w:r>
    </w:p>
    <w:p w:rsidR="004455DF" w:rsidRDefault="004455DF" w:rsidP="004455DF">
      <w:pPr>
        <w:ind w:left="2160" w:firstLine="720"/>
        <w:rPr>
          <w:bCs/>
          <w:sz w:val="20"/>
        </w:rPr>
      </w:pPr>
    </w:p>
    <w:p w:rsidR="004455DF" w:rsidRDefault="004455DF" w:rsidP="004455DF">
      <w:pPr>
        <w:ind w:left="2880"/>
        <w:rPr>
          <w:bCs/>
          <w:sz w:val="20"/>
        </w:rPr>
      </w:pPr>
      <w:r>
        <w:rPr>
          <w:bCs/>
          <w:sz w:val="20"/>
          <w:u w:val="single"/>
        </w:rPr>
        <w:t>Historic Tax Credit Seminar</w:t>
      </w:r>
      <w:r>
        <w:rPr>
          <w:bCs/>
          <w:sz w:val="20"/>
        </w:rPr>
        <w:t xml:space="preserve">: </w:t>
      </w:r>
      <w:r>
        <w:rPr>
          <w:bCs/>
          <w:sz w:val="20"/>
        </w:rPr>
        <w:br/>
        <w:t>February 27 6 p.m. at the Peach County Historical Society Headquarters at 201 N. Miller Street – the McArthur-Saxon House</w:t>
      </w:r>
    </w:p>
    <w:p w:rsidR="004455DF" w:rsidRDefault="004455DF" w:rsidP="004455DF">
      <w:pPr>
        <w:ind w:left="1440" w:firstLine="720"/>
        <w:rPr>
          <w:bCs/>
          <w:sz w:val="20"/>
        </w:rPr>
      </w:pPr>
    </w:p>
    <w:p w:rsidR="004455DF" w:rsidRDefault="004455DF" w:rsidP="004455DF">
      <w:pPr>
        <w:ind w:left="1440" w:firstLine="720"/>
        <w:rPr>
          <w:bCs/>
          <w:sz w:val="20"/>
          <w:u w:val="single"/>
        </w:rPr>
      </w:pPr>
    </w:p>
    <w:p w:rsidR="004455DF" w:rsidRDefault="004455DF" w:rsidP="004455DF">
      <w:pPr>
        <w:ind w:left="1440" w:firstLine="720"/>
        <w:rPr>
          <w:bCs/>
          <w:sz w:val="20"/>
        </w:rPr>
      </w:pPr>
      <w:r>
        <w:rPr>
          <w:bCs/>
          <w:sz w:val="20"/>
          <w:u w:val="single"/>
        </w:rPr>
        <w:t>Peach Regional Chamber of Commerce</w:t>
      </w:r>
      <w:r w:rsidR="006A165C">
        <w:rPr>
          <w:bCs/>
          <w:sz w:val="20"/>
          <w:u w:val="single"/>
        </w:rPr>
        <w:t xml:space="preserve"> &amp; Peach Festival</w:t>
      </w:r>
      <w:r>
        <w:rPr>
          <w:bCs/>
          <w:sz w:val="20"/>
        </w:rPr>
        <w:t>:</w:t>
      </w:r>
    </w:p>
    <w:p w:rsidR="004455DF" w:rsidRDefault="004455DF" w:rsidP="004455DF">
      <w:pPr>
        <w:ind w:left="1440" w:firstLine="720"/>
        <w:rPr>
          <w:bCs/>
          <w:sz w:val="20"/>
        </w:rPr>
      </w:pPr>
      <w:r>
        <w:rPr>
          <w:bCs/>
          <w:sz w:val="20"/>
        </w:rPr>
        <w:tab/>
        <w:t>Status of non-payment for shared house expenses</w:t>
      </w:r>
      <w:r w:rsidR="006A165C">
        <w:rPr>
          <w:bCs/>
          <w:sz w:val="20"/>
        </w:rPr>
        <w:t>:</w:t>
      </w:r>
    </w:p>
    <w:p w:rsidR="006A165C" w:rsidRDefault="006A165C" w:rsidP="006A165C">
      <w:pPr>
        <w:ind w:left="2880"/>
        <w:rPr>
          <w:bCs/>
          <w:sz w:val="20"/>
        </w:rPr>
      </w:pPr>
      <w:r>
        <w:rPr>
          <w:bCs/>
          <w:sz w:val="20"/>
        </w:rPr>
        <w:t>Utility Bills, cleaning services, fiber, security, lawn, toilet paper, towels, coffee &amp; other household shared expenses</w:t>
      </w:r>
    </w:p>
    <w:p w:rsidR="004455DF" w:rsidRDefault="004455DF" w:rsidP="004455DF">
      <w:pPr>
        <w:ind w:left="1440" w:firstLine="720"/>
        <w:rPr>
          <w:bCs/>
          <w:sz w:val="20"/>
        </w:rPr>
      </w:pPr>
    </w:p>
    <w:p w:rsidR="004455DF" w:rsidRDefault="004455DF" w:rsidP="004455DF">
      <w:pPr>
        <w:ind w:left="1440" w:firstLine="720"/>
        <w:rPr>
          <w:bCs/>
          <w:sz w:val="20"/>
        </w:rPr>
      </w:pPr>
    </w:p>
    <w:p w:rsidR="004455DF" w:rsidRDefault="006A165C" w:rsidP="004455DF">
      <w:pPr>
        <w:ind w:left="1440" w:firstLine="720"/>
        <w:rPr>
          <w:bCs/>
          <w:sz w:val="20"/>
        </w:rPr>
      </w:pPr>
      <w:r>
        <w:rPr>
          <w:bCs/>
          <w:sz w:val="20"/>
          <w:u w:val="single"/>
        </w:rPr>
        <w:t>Roof</w:t>
      </w:r>
      <w:r w:rsidR="004455DF">
        <w:rPr>
          <w:bCs/>
          <w:sz w:val="20"/>
          <w:u w:val="single"/>
        </w:rPr>
        <w:t>s for Troutman House:</w:t>
      </w:r>
      <w:r w:rsidR="004455DF">
        <w:rPr>
          <w:bCs/>
          <w:sz w:val="20"/>
        </w:rPr>
        <w:t xml:space="preserve">  </w:t>
      </w:r>
    </w:p>
    <w:p w:rsidR="004455DF" w:rsidRDefault="006A165C" w:rsidP="004455DF">
      <w:pPr>
        <w:ind w:left="1440" w:firstLine="720"/>
        <w:rPr>
          <w:bCs/>
          <w:sz w:val="20"/>
        </w:rPr>
      </w:pPr>
      <w:r>
        <w:rPr>
          <w:bCs/>
          <w:sz w:val="20"/>
        </w:rPr>
        <w:t xml:space="preserve">Completed by W &amp; R Properties (Ronald Pride) </w:t>
      </w:r>
      <w:r w:rsidR="004E1DB0">
        <w:rPr>
          <w:bCs/>
          <w:sz w:val="20"/>
        </w:rPr>
        <w:t xml:space="preserve">and paid.  Five year warranty in </w:t>
      </w:r>
      <w:r w:rsidR="004E1DB0">
        <w:rPr>
          <w:bCs/>
          <w:sz w:val="20"/>
        </w:rPr>
        <w:tab/>
        <w:t xml:space="preserve">effect until Feb. 2023.  </w:t>
      </w:r>
    </w:p>
    <w:p w:rsidR="004455DF" w:rsidRDefault="004455DF" w:rsidP="004455DF">
      <w:pPr>
        <w:ind w:left="1440" w:firstLine="720"/>
        <w:rPr>
          <w:bCs/>
          <w:sz w:val="20"/>
        </w:rPr>
      </w:pPr>
    </w:p>
    <w:p w:rsidR="004455DF" w:rsidRDefault="004455DF" w:rsidP="004455DF">
      <w:pPr>
        <w:ind w:left="1440" w:firstLine="720"/>
        <w:rPr>
          <w:bCs/>
          <w:sz w:val="20"/>
        </w:rPr>
      </w:pPr>
      <w:r>
        <w:rPr>
          <w:bCs/>
          <w:sz w:val="20"/>
          <w:u w:val="single"/>
        </w:rPr>
        <w:t>Volunteer Program</w:t>
      </w:r>
      <w:r>
        <w:rPr>
          <w:bCs/>
          <w:sz w:val="20"/>
        </w:rPr>
        <w:t xml:space="preserve">:  </w:t>
      </w:r>
    </w:p>
    <w:p w:rsidR="004455DF" w:rsidRDefault="004455DF" w:rsidP="004455DF">
      <w:pPr>
        <w:ind w:left="1440" w:firstLine="720"/>
        <w:rPr>
          <w:bCs/>
          <w:sz w:val="20"/>
        </w:rPr>
      </w:pPr>
      <w:r>
        <w:rPr>
          <w:bCs/>
          <w:sz w:val="20"/>
        </w:rPr>
        <w:t xml:space="preserve">Partnering Luncheon at FVSU Feb. </w:t>
      </w:r>
      <w:r w:rsidR="004E1DB0">
        <w:rPr>
          <w:bCs/>
          <w:sz w:val="20"/>
        </w:rPr>
        <w:t>28</w:t>
      </w:r>
      <w:r>
        <w:rPr>
          <w:bCs/>
          <w:sz w:val="20"/>
        </w:rPr>
        <w:t>, 2018</w:t>
      </w:r>
    </w:p>
    <w:p w:rsidR="004455DF" w:rsidRDefault="004455DF" w:rsidP="004455DF">
      <w:pPr>
        <w:rPr>
          <w:b/>
          <w:bCs/>
          <w:caps/>
          <w:u w:val="single"/>
        </w:rPr>
      </w:pPr>
    </w:p>
    <w:p w:rsidR="004455DF" w:rsidRDefault="004455DF" w:rsidP="004455DF">
      <w:pPr>
        <w:rPr>
          <w:b/>
          <w:bCs/>
          <w:caps/>
          <w:u w:val="single"/>
        </w:rPr>
      </w:pPr>
    </w:p>
    <w:p w:rsidR="004455DF" w:rsidRDefault="004455DF" w:rsidP="004455DF">
      <w:pPr>
        <w:rPr>
          <w:b/>
          <w:bCs/>
        </w:rPr>
      </w:pPr>
      <w:r>
        <w:rPr>
          <w:b/>
          <w:bCs/>
          <w:caps/>
          <w:u w:val="single"/>
        </w:rPr>
        <w:t>Other Business</w:t>
      </w:r>
      <w:r>
        <w:rPr>
          <w:b/>
          <w:bCs/>
        </w:rPr>
        <w:t xml:space="preserve">:  </w:t>
      </w:r>
    </w:p>
    <w:p w:rsidR="00313F6A" w:rsidRDefault="00313F6A" w:rsidP="004455DF">
      <w:pPr>
        <w:rPr>
          <w:b/>
          <w:bCs/>
        </w:rPr>
      </w:pPr>
    </w:p>
    <w:p w:rsidR="00313F6A" w:rsidRDefault="00313F6A" w:rsidP="004455DF">
      <w:pPr>
        <w:rPr>
          <w:bCs/>
          <w:sz w:val="20"/>
          <w:u w:val="single"/>
        </w:rPr>
      </w:pPr>
      <w:r w:rsidRPr="00313F6A">
        <w:rPr>
          <w:bCs/>
          <w:sz w:val="20"/>
          <w:u w:val="single"/>
        </w:rPr>
        <w:t xml:space="preserve">DDA working toward DDRLF Loan:  </w:t>
      </w:r>
    </w:p>
    <w:p w:rsidR="00313F6A" w:rsidRPr="00313F6A" w:rsidRDefault="00313F6A" w:rsidP="004455DF">
      <w:pPr>
        <w:rPr>
          <w:bCs/>
          <w:sz w:val="20"/>
          <w:u w:val="single"/>
        </w:rPr>
      </w:pPr>
    </w:p>
    <w:p w:rsidR="004455DF" w:rsidRDefault="004455DF" w:rsidP="004455DF">
      <w:pPr>
        <w:ind w:left="1440"/>
        <w:rPr>
          <w:b/>
          <w:bCs/>
          <w:u w:val="single"/>
        </w:rPr>
      </w:pPr>
    </w:p>
    <w:p w:rsidR="004455DF" w:rsidRDefault="004455DF" w:rsidP="004455DF">
      <w:pPr>
        <w:rPr>
          <w:bCs/>
          <w:sz w:val="20"/>
          <w:u w:val="single"/>
        </w:rPr>
      </w:pPr>
      <w:r>
        <w:rPr>
          <w:bCs/>
          <w:sz w:val="20"/>
          <w:u w:val="single"/>
        </w:rPr>
        <w:t>Letter from Fort Valley Utility Commission</w:t>
      </w:r>
      <w:r>
        <w:rPr>
          <w:bCs/>
          <w:sz w:val="20"/>
        </w:rPr>
        <w:t xml:space="preserve">:  </w:t>
      </w:r>
      <w:r w:rsidR="004E1DB0">
        <w:rPr>
          <w:bCs/>
          <w:sz w:val="20"/>
        </w:rPr>
        <w:t>Letter has been sent</w:t>
      </w:r>
    </w:p>
    <w:p w:rsidR="004455DF" w:rsidRDefault="004455DF" w:rsidP="004455DF">
      <w:pPr>
        <w:rPr>
          <w:bCs/>
          <w:sz w:val="20"/>
          <w:u w:val="single"/>
        </w:rPr>
      </w:pPr>
    </w:p>
    <w:p w:rsidR="004455DF" w:rsidRDefault="004455DF" w:rsidP="004455DF">
      <w:pPr>
        <w:rPr>
          <w:bCs/>
          <w:sz w:val="20"/>
          <w:u w:val="single"/>
        </w:rPr>
      </w:pPr>
    </w:p>
    <w:p w:rsidR="004455DF" w:rsidRDefault="004455DF" w:rsidP="004455DF">
      <w:pPr>
        <w:rPr>
          <w:bCs/>
          <w:sz w:val="20"/>
          <w:u w:val="single"/>
        </w:rPr>
      </w:pPr>
      <w:r>
        <w:rPr>
          <w:bCs/>
          <w:sz w:val="20"/>
          <w:u w:val="single"/>
        </w:rPr>
        <w:t xml:space="preserve">Attendance of Board Director:  </w:t>
      </w:r>
      <w:r>
        <w:rPr>
          <w:b/>
          <w:bCs/>
        </w:rPr>
        <w:t xml:space="preserve"> </w:t>
      </w:r>
      <w:r>
        <w:rPr>
          <w:bCs/>
          <w:sz w:val="20"/>
        </w:rPr>
        <w:t>Chairman, Bobby Barnes –</w:t>
      </w:r>
    </w:p>
    <w:p w:rsidR="004455DF" w:rsidRDefault="004455DF" w:rsidP="004455DF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4455DF" w:rsidRDefault="004455DF" w:rsidP="004455DF">
      <w:pPr>
        <w:rPr>
          <w:bCs/>
          <w:sz w:val="20"/>
        </w:rPr>
      </w:pPr>
      <w:r>
        <w:rPr>
          <w:bCs/>
          <w:sz w:val="20"/>
        </w:rPr>
        <w:t>Kelvin Davis</w:t>
      </w:r>
      <w:r w:rsidR="004E1DB0">
        <w:rPr>
          <w:bCs/>
          <w:sz w:val="20"/>
        </w:rPr>
        <w:t>’ attendance has been made known to the City Council.  Chairman, Bobby Barnes’ nominating committee……</w:t>
      </w:r>
    </w:p>
    <w:p w:rsidR="004455DF" w:rsidRDefault="004455DF" w:rsidP="004455DF">
      <w:pPr>
        <w:rPr>
          <w:bCs/>
          <w:sz w:val="20"/>
        </w:rPr>
      </w:pPr>
    </w:p>
    <w:p w:rsidR="004455DF" w:rsidRDefault="004455DF" w:rsidP="004455DF">
      <w:pPr>
        <w:rPr>
          <w:bCs/>
          <w:sz w:val="20"/>
        </w:rPr>
      </w:pPr>
      <w:r>
        <w:rPr>
          <w:bCs/>
          <w:sz w:val="20"/>
        </w:rPr>
        <w:tab/>
      </w:r>
    </w:p>
    <w:p w:rsidR="004455DF" w:rsidRDefault="004455DF" w:rsidP="004455DF">
      <w:pPr>
        <w:rPr>
          <w:bCs/>
          <w:sz w:val="20"/>
        </w:rPr>
      </w:pPr>
      <w:r>
        <w:rPr>
          <w:bCs/>
          <w:sz w:val="20"/>
          <w:u w:val="single"/>
        </w:rPr>
        <w:t>Attorney</w:t>
      </w:r>
      <w:r w:rsidR="000D5774">
        <w:rPr>
          <w:bCs/>
          <w:sz w:val="20"/>
          <w:u w:val="single"/>
        </w:rPr>
        <w:t xml:space="preserve"> Report</w:t>
      </w:r>
      <w:r>
        <w:rPr>
          <w:bCs/>
          <w:sz w:val="20"/>
        </w:rPr>
        <w:t>: Bobby Barnes</w:t>
      </w:r>
    </w:p>
    <w:p w:rsidR="004455DF" w:rsidRDefault="004455DF" w:rsidP="004455D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</w:t>
      </w:r>
    </w:p>
    <w:p w:rsidR="004455DF" w:rsidRDefault="004455DF" w:rsidP="004455DF">
      <w:pPr>
        <w:rPr>
          <w:bCs/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:rsidR="004455DF" w:rsidRDefault="004455DF" w:rsidP="004455DF">
      <w:pPr>
        <w:rPr>
          <w:b/>
          <w:bCs/>
          <w:u w:val="single"/>
        </w:rPr>
      </w:pPr>
    </w:p>
    <w:p w:rsidR="004455DF" w:rsidRDefault="004455DF" w:rsidP="004455D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Up-Coming Training Schedule:  </w:t>
      </w:r>
    </w:p>
    <w:p w:rsidR="004455DF" w:rsidRDefault="004455DF" w:rsidP="004455DF">
      <w:pPr>
        <w:pStyle w:val="ListParagraph"/>
        <w:ind w:left="1800"/>
        <w:rPr>
          <w:bCs/>
          <w:sz w:val="20"/>
        </w:rPr>
      </w:pPr>
    </w:p>
    <w:p w:rsidR="004455DF" w:rsidRDefault="004455DF" w:rsidP="004455DF">
      <w:pPr>
        <w:pStyle w:val="ListParagraph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</w:rPr>
        <w:t xml:space="preserve">Spring 2018 Georgia Academy for Economic Development: </w:t>
      </w:r>
      <w:r w:rsidR="004E1DB0">
        <w:rPr>
          <w:bCs/>
          <w:sz w:val="20"/>
        </w:rPr>
        <w:t xml:space="preserve"> Next sessions: </w:t>
      </w:r>
      <w:r>
        <w:rPr>
          <w:bCs/>
          <w:sz w:val="20"/>
        </w:rPr>
        <w:t>Thursday:  March 22, April 19</w:t>
      </w:r>
      <w:r>
        <w:rPr>
          <w:bCs/>
          <w:sz w:val="20"/>
          <w:vertAlign w:val="superscript"/>
        </w:rPr>
        <w:t>th</w:t>
      </w:r>
      <w:r>
        <w:rPr>
          <w:bCs/>
          <w:sz w:val="20"/>
        </w:rPr>
        <w:t>, &amp; May 17</w:t>
      </w:r>
      <w:r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.  </w:t>
      </w:r>
    </w:p>
    <w:p w:rsidR="004455DF" w:rsidRDefault="004455DF" w:rsidP="004455DF">
      <w:pPr>
        <w:pStyle w:val="ListParagraph"/>
        <w:rPr>
          <w:bCs/>
          <w:sz w:val="20"/>
        </w:rPr>
      </w:pPr>
    </w:p>
    <w:p w:rsidR="004455DF" w:rsidRDefault="004455DF" w:rsidP="004455DF">
      <w:pPr>
        <w:ind w:left="2160"/>
        <w:rPr>
          <w:bCs/>
          <w:sz w:val="20"/>
        </w:rPr>
      </w:pPr>
      <w:r>
        <w:rPr>
          <w:bCs/>
          <w:sz w:val="20"/>
        </w:rPr>
        <w:t xml:space="preserve">Javier Rodriguez, Board Director:   Registered and attending </w:t>
      </w:r>
    </w:p>
    <w:p w:rsidR="004455DF" w:rsidRDefault="004455DF" w:rsidP="004455DF">
      <w:pPr>
        <w:ind w:left="2160"/>
        <w:rPr>
          <w:bCs/>
          <w:sz w:val="20"/>
        </w:rPr>
      </w:pPr>
      <w:r>
        <w:rPr>
          <w:bCs/>
          <w:sz w:val="20"/>
        </w:rPr>
        <w:t>Carol Hunnicutt, Volunteer attending on her own cost.</w:t>
      </w:r>
    </w:p>
    <w:p w:rsidR="004455DF" w:rsidRPr="004E1DB0" w:rsidRDefault="004E1DB0" w:rsidP="004E1DB0">
      <w:pPr>
        <w:pStyle w:val="ListParagraph"/>
        <w:numPr>
          <w:ilvl w:val="0"/>
          <w:numId w:val="1"/>
        </w:numPr>
        <w:rPr>
          <w:bCs/>
          <w:sz w:val="20"/>
        </w:rPr>
      </w:pPr>
      <w:r w:rsidRPr="004E1DB0">
        <w:rPr>
          <w:bCs/>
          <w:sz w:val="20"/>
        </w:rPr>
        <w:t>March 7</w:t>
      </w:r>
      <w:r w:rsidRPr="004E1DB0">
        <w:rPr>
          <w:bCs/>
          <w:sz w:val="20"/>
          <w:vertAlign w:val="superscript"/>
        </w:rPr>
        <w:t>th</w:t>
      </w:r>
      <w:r w:rsidRPr="004E1DB0">
        <w:rPr>
          <w:bCs/>
          <w:sz w:val="20"/>
        </w:rPr>
        <w:t xml:space="preserve"> Training at the RDC </w:t>
      </w:r>
    </w:p>
    <w:p w:rsidR="004455DF" w:rsidRDefault="004455DF" w:rsidP="004455DF">
      <w:pPr>
        <w:rPr>
          <w:bCs/>
          <w:sz w:val="20"/>
        </w:rPr>
      </w:pPr>
    </w:p>
    <w:p w:rsidR="004455DF" w:rsidRDefault="004455DF" w:rsidP="004455DF">
      <w:pPr>
        <w:rPr>
          <w:b/>
          <w:bCs/>
          <w:u w:val="single"/>
        </w:rPr>
      </w:pPr>
    </w:p>
    <w:p w:rsidR="004455DF" w:rsidRDefault="004455DF" w:rsidP="004455DF">
      <w:pPr>
        <w:rPr>
          <w:b/>
          <w:bCs/>
        </w:rPr>
      </w:pPr>
    </w:p>
    <w:p w:rsidR="004455DF" w:rsidRDefault="004455DF" w:rsidP="004455DF">
      <w:pPr>
        <w:rPr>
          <w:b/>
          <w:bCs/>
        </w:rPr>
      </w:pPr>
    </w:p>
    <w:p w:rsidR="004455DF" w:rsidRDefault="004455DF" w:rsidP="004455DF">
      <w:pPr>
        <w:rPr>
          <w:b/>
          <w:bCs/>
        </w:rPr>
      </w:pPr>
      <w:r>
        <w:rPr>
          <w:b/>
          <w:bCs/>
        </w:rPr>
        <w:t xml:space="preserve">*Next Regular Board Meeting </w:t>
      </w:r>
      <w:r w:rsidR="004E1DB0">
        <w:rPr>
          <w:b/>
          <w:bCs/>
        </w:rPr>
        <w:t>April 3</w:t>
      </w:r>
      <w:proofErr w:type="gramStart"/>
      <w:r w:rsidR="004E1DB0">
        <w:rPr>
          <w:b/>
          <w:bCs/>
        </w:rPr>
        <w:t xml:space="preserve">, </w:t>
      </w:r>
      <w:r>
        <w:rPr>
          <w:b/>
          <w:bCs/>
        </w:rPr>
        <w:t xml:space="preserve"> 2018</w:t>
      </w:r>
      <w:proofErr w:type="gramEnd"/>
      <w:r>
        <w:rPr>
          <w:b/>
          <w:bCs/>
        </w:rPr>
        <w:t xml:space="preserve"> </w:t>
      </w:r>
    </w:p>
    <w:p w:rsidR="004455DF" w:rsidRDefault="004455DF" w:rsidP="004455DF"/>
    <w:p w:rsidR="00A95B07" w:rsidRDefault="00A95B07"/>
    <w:sectPr w:rsidR="00A95B07" w:rsidSect="00A95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80B"/>
    <w:multiLevelType w:val="hybridMultilevel"/>
    <w:tmpl w:val="E9E471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455DF"/>
    <w:rsid w:val="000D5774"/>
    <w:rsid w:val="002E26CD"/>
    <w:rsid w:val="00313F6A"/>
    <w:rsid w:val="004455DF"/>
    <w:rsid w:val="004E1DB0"/>
    <w:rsid w:val="005D2421"/>
    <w:rsid w:val="006A165C"/>
    <w:rsid w:val="00942899"/>
    <w:rsid w:val="00A95B07"/>
    <w:rsid w:val="00C97204"/>
    <w:rsid w:val="00F6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455DF"/>
    <w:pPr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455DF"/>
    <w:rPr>
      <w:rFonts w:ascii="Arial" w:hAnsi="Arial"/>
      <w:sz w:val="28"/>
    </w:rPr>
  </w:style>
  <w:style w:type="paragraph" w:styleId="EnvelopeAddress">
    <w:name w:val="envelope address"/>
    <w:basedOn w:val="Normal"/>
    <w:semiHidden/>
    <w:rsid w:val="00A95B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445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 Kathie</cp:lastModifiedBy>
  <cp:revision>3</cp:revision>
  <dcterms:created xsi:type="dcterms:W3CDTF">2018-02-23T17:31:00Z</dcterms:created>
  <dcterms:modified xsi:type="dcterms:W3CDTF">2018-02-26T20:23:00Z</dcterms:modified>
</cp:coreProperties>
</file>